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303B" w14:textId="36085587" w:rsidR="00941DE0" w:rsidRDefault="00841FEF" w:rsidP="00CB66FF">
      <w:pPr>
        <w:jc w:val="center"/>
        <w:rPr>
          <w:b/>
          <w:sz w:val="44"/>
          <w:szCs w:val="44"/>
        </w:rPr>
      </w:pPr>
      <w:r w:rsidRPr="002752F7">
        <w:rPr>
          <w:rFonts w:hint="eastAsia"/>
          <w:b/>
          <w:sz w:val="44"/>
          <w:szCs w:val="44"/>
        </w:rPr>
        <w:t>国际工商管理学院</w:t>
      </w:r>
      <w:r w:rsidR="00E64C54">
        <w:rPr>
          <w:rFonts w:hint="eastAsia"/>
          <w:b/>
          <w:sz w:val="44"/>
          <w:szCs w:val="44"/>
        </w:rPr>
        <w:t>实践分细则</w:t>
      </w:r>
    </w:p>
    <w:p w14:paraId="34AECF2F" w14:textId="77777777" w:rsidR="00E64C54" w:rsidRDefault="00E64C54" w:rsidP="00E64C54">
      <w:pPr>
        <w:rPr>
          <w:b/>
        </w:rPr>
      </w:pPr>
    </w:p>
    <w:p w14:paraId="440986E7" w14:textId="3292F175" w:rsidR="00E64C54" w:rsidRPr="00E64C54" w:rsidRDefault="00E64C54" w:rsidP="00E64C54">
      <w:r w:rsidRPr="009B4B37">
        <w:rPr>
          <w:rFonts w:ascii="仿宋" w:eastAsia="仿宋" w:hAnsi="仿宋" w:hint="eastAsia"/>
          <w:szCs w:val="21"/>
        </w:rPr>
        <w:t>1</w:t>
      </w:r>
      <w:r>
        <w:rPr>
          <w:rFonts w:ascii="仿宋" w:eastAsia="仿宋" w:hAnsi="仿宋" w:hint="eastAsia"/>
          <w:szCs w:val="21"/>
        </w:rPr>
        <w:t>、</w:t>
      </w:r>
      <w:r w:rsidRPr="00BF2016">
        <w:rPr>
          <w:rFonts w:ascii="仿宋" w:eastAsia="仿宋" w:hAnsi="仿宋" w:hint="eastAsia"/>
          <w:szCs w:val="21"/>
          <w:highlight w:val="yellow"/>
        </w:rPr>
        <w:t>可申报奖项参考《国际工商管理学院学生竞赛与学术活动奖项清单》。</w:t>
      </w:r>
    </w:p>
    <w:p w14:paraId="3C8923F6" w14:textId="26C86BC2" w:rsidR="00E64C54" w:rsidRPr="009B4B37" w:rsidRDefault="00E64C54" w:rsidP="00E64C54">
      <w:pPr>
        <w:jc w:val="left"/>
        <w:rPr>
          <w:rFonts w:ascii="仿宋" w:eastAsia="仿宋" w:hAnsi="仿宋"/>
          <w:szCs w:val="21"/>
        </w:rPr>
      </w:pPr>
      <w:r>
        <w:rPr>
          <w:rFonts w:ascii="仿宋" w:eastAsia="仿宋" w:hAnsi="仿宋" w:hint="eastAsia"/>
          <w:szCs w:val="21"/>
        </w:rPr>
        <w:t>2、计</w:t>
      </w:r>
      <w:r w:rsidRPr="009B4B37">
        <w:rPr>
          <w:rFonts w:ascii="仿宋" w:eastAsia="仿宋" w:hAnsi="仿宋" w:hint="eastAsia"/>
          <w:szCs w:val="21"/>
        </w:rPr>
        <w:t>分标准：</w:t>
      </w:r>
    </w:p>
    <w:p w14:paraId="74355840" w14:textId="77777777" w:rsidR="00E64C54" w:rsidRPr="009B4B37" w:rsidRDefault="00E64C54" w:rsidP="00E64C54">
      <w:pPr>
        <w:jc w:val="left"/>
        <w:rPr>
          <w:rFonts w:ascii="仿宋" w:eastAsia="仿宋" w:hAnsi="仿宋"/>
          <w:szCs w:val="21"/>
        </w:rPr>
      </w:pPr>
      <w:r w:rsidRPr="009B4B37">
        <w:rPr>
          <w:rFonts w:ascii="仿宋" w:eastAsia="仿宋" w:hAnsi="仿宋" w:hint="eastAsia"/>
          <w:szCs w:val="21"/>
        </w:rPr>
        <w:t>（1）国家级</w:t>
      </w:r>
      <w:r>
        <w:rPr>
          <w:rFonts w:ascii="仿宋" w:eastAsia="仿宋" w:hAnsi="仿宋" w:hint="eastAsia"/>
          <w:szCs w:val="21"/>
        </w:rPr>
        <w:t>及以上、市级</w:t>
      </w:r>
      <w:r w:rsidRPr="009B4B37">
        <w:rPr>
          <w:rFonts w:ascii="仿宋" w:eastAsia="仿宋" w:hAnsi="仿宋" w:hint="eastAsia"/>
          <w:szCs w:val="21"/>
        </w:rPr>
        <w:t>、校级、院级荣誉</w:t>
      </w:r>
      <w:r>
        <w:rPr>
          <w:rFonts w:ascii="仿宋" w:eastAsia="仿宋" w:hAnsi="仿宋" w:hint="eastAsia"/>
          <w:szCs w:val="21"/>
        </w:rPr>
        <w:t>单次</w:t>
      </w:r>
      <w:r w:rsidRPr="009B4B37">
        <w:rPr>
          <w:rFonts w:ascii="仿宋" w:eastAsia="仿宋" w:hAnsi="仿宋" w:hint="eastAsia"/>
          <w:szCs w:val="21"/>
        </w:rPr>
        <w:t>基础分分别为</w:t>
      </w:r>
      <w:r>
        <w:rPr>
          <w:rFonts w:ascii="仿宋" w:eastAsia="仿宋" w:hAnsi="仿宋" w:hint="eastAsia"/>
          <w:szCs w:val="21"/>
        </w:rPr>
        <w:t>0.4</w:t>
      </w:r>
      <w:r w:rsidRPr="009B4B37">
        <w:rPr>
          <w:rFonts w:ascii="仿宋" w:eastAsia="仿宋" w:hAnsi="仿宋" w:hint="eastAsia"/>
          <w:szCs w:val="21"/>
        </w:rPr>
        <w:t>、</w:t>
      </w:r>
      <w:r>
        <w:rPr>
          <w:rFonts w:ascii="仿宋" w:eastAsia="仿宋" w:hAnsi="仿宋" w:hint="eastAsia"/>
          <w:szCs w:val="21"/>
        </w:rPr>
        <w:t>0.3</w:t>
      </w:r>
      <w:r w:rsidRPr="009B4B37">
        <w:rPr>
          <w:rFonts w:ascii="仿宋" w:eastAsia="仿宋" w:hAnsi="仿宋" w:hint="eastAsia"/>
          <w:szCs w:val="21"/>
        </w:rPr>
        <w:t>、</w:t>
      </w:r>
      <w:r>
        <w:rPr>
          <w:rFonts w:ascii="仿宋" w:eastAsia="仿宋" w:hAnsi="仿宋" w:hint="eastAsia"/>
          <w:szCs w:val="21"/>
        </w:rPr>
        <w:t>0.2</w:t>
      </w:r>
      <w:r w:rsidRPr="009B4B37">
        <w:rPr>
          <w:rFonts w:ascii="仿宋" w:eastAsia="仿宋" w:hAnsi="仿宋" w:hint="eastAsia"/>
          <w:szCs w:val="21"/>
        </w:rPr>
        <w:t>、</w:t>
      </w:r>
      <w:r>
        <w:rPr>
          <w:rFonts w:ascii="仿宋" w:eastAsia="仿宋" w:hAnsi="仿宋" w:hint="eastAsia"/>
          <w:szCs w:val="21"/>
        </w:rPr>
        <w:t>0.1</w:t>
      </w:r>
      <w:r w:rsidRPr="009B4B37">
        <w:rPr>
          <w:rFonts w:ascii="仿宋" w:eastAsia="仿宋" w:hAnsi="仿宋" w:hint="eastAsia"/>
          <w:szCs w:val="21"/>
        </w:rPr>
        <w:t>分；</w:t>
      </w:r>
    </w:p>
    <w:p w14:paraId="3D877ED2" w14:textId="4B44A0DB" w:rsidR="00E64C54" w:rsidRPr="009B4B37" w:rsidRDefault="00E64C54" w:rsidP="00E64C54">
      <w:pPr>
        <w:jc w:val="left"/>
        <w:rPr>
          <w:rFonts w:ascii="仿宋" w:eastAsia="仿宋" w:hAnsi="仿宋"/>
          <w:szCs w:val="21"/>
        </w:rPr>
      </w:pPr>
      <w:r w:rsidRPr="009B4B37">
        <w:rPr>
          <w:rFonts w:ascii="仿宋" w:eastAsia="仿宋" w:hAnsi="仿宋" w:hint="eastAsia"/>
          <w:szCs w:val="21"/>
        </w:rPr>
        <w:t>（2）根据获奖等次</w:t>
      </w:r>
      <w:r>
        <w:rPr>
          <w:rFonts w:ascii="仿宋" w:eastAsia="仿宋" w:hAnsi="仿宋" w:hint="eastAsia"/>
          <w:szCs w:val="21"/>
        </w:rPr>
        <w:t>，</w:t>
      </w:r>
      <w:r w:rsidR="00973CA5" w:rsidRPr="00973CA5">
        <w:rPr>
          <w:rFonts w:ascii="仿宋" w:eastAsia="仿宋" w:hAnsi="仿宋" w:hint="eastAsia"/>
          <w:szCs w:val="21"/>
        </w:rPr>
        <w:t>一等奖、二等奖、三等奖、优秀奖</w:t>
      </w:r>
      <w:r w:rsidRPr="009B4B37">
        <w:rPr>
          <w:rFonts w:ascii="仿宋" w:eastAsia="仿宋" w:hAnsi="仿宋" w:hint="eastAsia"/>
          <w:szCs w:val="21"/>
        </w:rPr>
        <w:t>在</w:t>
      </w:r>
      <w:r>
        <w:rPr>
          <w:rFonts w:ascii="仿宋" w:eastAsia="仿宋" w:hAnsi="仿宋" w:hint="eastAsia"/>
          <w:szCs w:val="21"/>
        </w:rPr>
        <w:t>不同级别荣誉</w:t>
      </w:r>
      <w:r w:rsidRPr="009B4B37">
        <w:rPr>
          <w:rFonts w:ascii="仿宋" w:eastAsia="仿宋" w:hAnsi="仿宋" w:hint="eastAsia"/>
          <w:szCs w:val="21"/>
        </w:rPr>
        <w:t>相应</w:t>
      </w:r>
      <w:r>
        <w:rPr>
          <w:rFonts w:ascii="仿宋" w:eastAsia="仿宋" w:hAnsi="仿宋" w:hint="eastAsia"/>
          <w:szCs w:val="21"/>
        </w:rPr>
        <w:t>的</w:t>
      </w:r>
      <w:r w:rsidRPr="009B4B37">
        <w:rPr>
          <w:rFonts w:ascii="仿宋" w:eastAsia="仿宋" w:hAnsi="仿宋" w:hint="eastAsia"/>
          <w:szCs w:val="21"/>
        </w:rPr>
        <w:t>基础分上分别累加</w:t>
      </w:r>
      <w:r>
        <w:rPr>
          <w:rFonts w:ascii="仿宋" w:eastAsia="仿宋" w:hAnsi="仿宋" w:hint="eastAsia"/>
          <w:szCs w:val="21"/>
        </w:rPr>
        <w:t>0.</w:t>
      </w:r>
      <w:r w:rsidRPr="009B4B37">
        <w:rPr>
          <w:rFonts w:ascii="仿宋" w:eastAsia="仿宋" w:hAnsi="仿宋" w:hint="eastAsia"/>
          <w:szCs w:val="21"/>
        </w:rPr>
        <w:t>4、</w:t>
      </w:r>
      <w:r>
        <w:rPr>
          <w:rFonts w:ascii="仿宋" w:eastAsia="仿宋" w:hAnsi="仿宋" w:hint="eastAsia"/>
          <w:szCs w:val="21"/>
        </w:rPr>
        <w:t>0.</w:t>
      </w:r>
      <w:r w:rsidRPr="009B4B37">
        <w:rPr>
          <w:rFonts w:ascii="仿宋" w:eastAsia="仿宋" w:hAnsi="仿宋" w:hint="eastAsia"/>
          <w:szCs w:val="21"/>
        </w:rPr>
        <w:t>3、</w:t>
      </w:r>
      <w:r>
        <w:rPr>
          <w:rFonts w:ascii="仿宋" w:eastAsia="仿宋" w:hAnsi="仿宋" w:hint="eastAsia"/>
          <w:szCs w:val="21"/>
        </w:rPr>
        <w:t>0.</w:t>
      </w:r>
      <w:r w:rsidRPr="009B4B37">
        <w:rPr>
          <w:rFonts w:ascii="仿宋" w:eastAsia="仿宋" w:hAnsi="仿宋" w:hint="eastAsia"/>
          <w:szCs w:val="21"/>
        </w:rPr>
        <w:t>2、</w:t>
      </w:r>
      <w:r>
        <w:rPr>
          <w:rFonts w:ascii="仿宋" w:eastAsia="仿宋" w:hAnsi="仿宋" w:hint="eastAsia"/>
          <w:szCs w:val="21"/>
        </w:rPr>
        <w:t>0.</w:t>
      </w:r>
      <w:r w:rsidRPr="009B4B37">
        <w:rPr>
          <w:rFonts w:ascii="仿宋" w:eastAsia="仿宋" w:hAnsi="仿宋" w:hint="eastAsia"/>
          <w:szCs w:val="21"/>
        </w:rPr>
        <w:t>1分</w:t>
      </w:r>
      <w:r>
        <w:rPr>
          <w:rFonts w:ascii="仿宋" w:eastAsia="仿宋" w:hAnsi="仿宋" w:hint="eastAsia"/>
          <w:szCs w:val="21"/>
        </w:rPr>
        <w:t>。</w:t>
      </w:r>
    </w:p>
    <w:p w14:paraId="1219039A" w14:textId="77777777" w:rsidR="00E64C54" w:rsidRDefault="00E64C54" w:rsidP="00E64C54">
      <w:pPr>
        <w:jc w:val="left"/>
        <w:rPr>
          <w:rFonts w:ascii="仿宋" w:eastAsia="仿宋" w:hAnsi="仿宋"/>
          <w:szCs w:val="21"/>
        </w:rPr>
      </w:pPr>
      <w:r w:rsidRPr="009B4B37">
        <w:rPr>
          <w:rFonts w:ascii="仿宋" w:eastAsia="仿宋" w:hAnsi="仿宋" w:hint="eastAsia"/>
          <w:szCs w:val="21"/>
        </w:rPr>
        <w:t>（3）不设等次的荣誉，按国家级</w:t>
      </w:r>
      <w:r>
        <w:rPr>
          <w:rFonts w:ascii="仿宋" w:eastAsia="仿宋" w:hAnsi="仿宋" w:hint="eastAsia"/>
          <w:szCs w:val="21"/>
        </w:rPr>
        <w:t>及以上</w:t>
      </w:r>
      <w:r w:rsidRPr="009B4B37">
        <w:rPr>
          <w:rFonts w:ascii="仿宋" w:eastAsia="仿宋" w:hAnsi="仿宋" w:hint="eastAsia"/>
          <w:szCs w:val="21"/>
        </w:rPr>
        <w:t>、市级、校级、院级不同级别荣誉，只计算基础分</w:t>
      </w:r>
      <w:r>
        <w:rPr>
          <w:rFonts w:ascii="仿宋" w:eastAsia="仿宋" w:hAnsi="仿宋" w:hint="eastAsia"/>
          <w:szCs w:val="21"/>
        </w:rPr>
        <w:t>；</w:t>
      </w:r>
    </w:p>
    <w:p w14:paraId="3309A4B0" w14:textId="19DB6ECD" w:rsidR="00E64C54" w:rsidRPr="008F4DD5" w:rsidRDefault="00E64C54" w:rsidP="00E64C54">
      <w:pPr>
        <w:jc w:val="left"/>
        <w:rPr>
          <w:rFonts w:ascii="仿宋" w:eastAsia="仿宋" w:hAnsi="仿宋"/>
          <w:szCs w:val="21"/>
        </w:rPr>
      </w:pPr>
      <w:r>
        <w:rPr>
          <w:rFonts w:ascii="仿宋" w:eastAsia="仿宋" w:hAnsi="仿宋" w:hint="eastAsia"/>
          <w:szCs w:val="21"/>
        </w:rPr>
        <w:t>（4）学术类荣誉的分值，在以上计分规则所得分值的基础上</w:t>
      </w:r>
      <w:r w:rsidRPr="00CA0E9A">
        <w:rPr>
          <w:rFonts w:ascii="仿宋" w:eastAsia="仿宋" w:hAnsi="仿宋" w:hint="eastAsia"/>
          <w:color w:val="FF0000"/>
          <w:szCs w:val="21"/>
        </w:rPr>
        <w:t>加倍</w:t>
      </w:r>
      <w:r>
        <w:rPr>
          <w:rFonts w:ascii="仿宋" w:eastAsia="仿宋" w:hAnsi="仿宋" w:hint="eastAsia"/>
          <w:szCs w:val="21"/>
        </w:rPr>
        <w:t>计算（即：乘以2）；团体类荣誉的分值，在以上计分规则所得分值的基础上</w:t>
      </w:r>
      <w:r w:rsidRPr="005E058D">
        <w:rPr>
          <w:rFonts w:ascii="仿宋" w:eastAsia="仿宋" w:hAnsi="仿宋" w:hint="eastAsia"/>
          <w:color w:val="FF0000"/>
          <w:szCs w:val="21"/>
        </w:rPr>
        <w:t>折半</w:t>
      </w:r>
      <w:r>
        <w:rPr>
          <w:rFonts w:ascii="仿宋" w:eastAsia="仿宋" w:hAnsi="仿宋" w:hint="eastAsia"/>
          <w:szCs w:val="21"/>
        </w:rPr>
        <w:t>计算。</w:t>
      </w:r>
    </w:p>
    <w:p w14:paraId="13FFC58A" w14:textId="0A62183F" w:rsidR="00E64C54" w:rsidRDefault="00E64C54" w:rsidP="00E64C54">
      <w:pPr>
        <w:jc w:val="left"/>
        <w:rPr>
          <w:rFonts w:ascii="仿宋" w:eastAsia="仿宋" w:hAnsi="仿宋"/>
          <w:szCs w:val="21"/>
        </w:rPr>
      </w:pPr>
      <w:r>
        <w:rPr>
          <w:rFonts w:ascii="仿宋" w:eastAsia="仿宋" w:hAnsi="仿宋" w:hint="eastAsia"/>
          <w:szCs w:val="21"/>
        </w:rPr>
        <w:t>（5）总计得分上限不超过4分</w:t>
      </w:r>
      <w:r w:rsidRPr="009B4B37">
        <w:rPr>
          <w:rFonts w:ascii="仿宋" w:eastAsia="仿宋" w:hAnsi="仿宋" w:hint="eastAsia"/>
          <w:szCs w:val="21"/>
        </w:rPr>
        <w:t>。</w:t>
      </w:r>
    </w:p>
    <w:p w14:paraId="300C4ECC" w14:textId="60FFEFC8" w:rsidR="004863B7" w:rsidRDefault="00A12D17" w:rsidP="00A12D17">
      <w:pPr>
        <w:jc w:val="left"/>
      </w:pPr>
      <w:r>
        <w:rPr>
          <w:rFonts w:ascii="仿宋" w:eastAsia="仿宋" w:hAnsi="仿宋" w:hint="eastAsia"/>
          <w:szCs w:val="21"/>
        </w:rPr>
        <w:t>3、</w:t>
      </w:r>
      <w:r>
        <w:rPr>
          <w:rFonts w:hint="eastAsia"/>
        </w:rPr>
        <w:t>本科学生</w:t>
      </w:r>
      <w:proofErr w:type="gramStart"/>
      <w:r>
        <w:rPr>
          <w:rFonts w:hint="eastAsia"/>
        </w:rPr>
        <w:t>专四成绩</w:t>
      </w:r>
      <w:proofErr w:type="gramEnd"/>
      <w:r>
        <w:rPr>
          <w:rFonts w:hint="eastAsia"/>
        </w:rPr>
        <w:t>获得良好等级加</w:t>
      </w:r>
      <w:r>
        <w:rPr>
          <w:rFonts w:hint="eastAsia"/>
        </w:rPr>
        <w:t>0.1</w:t>
      </w:r>
      <w:r>
        <w:rPr>
          <w:rFonts w:hint="eastAsia"/>
        </w:rPr>
        <w:t>分，获得优秀等级加</w:t>
      </w:r>
      <w:r>
        <w:rPr>
          <w:rFonts w:hint="eastAsia"/>
        </w:rPr>
        <w:t>0.2</w:t>
      </w:r>
      <w:r>
        <w:rPr>
          <w:rFonts w:hint="eastAsia"/>
        </w:rPr>
        <w:t>分。</w:t>
      </w:r>
    </w:p>
    <w:p w14:paraId="06B86C71" w14:textId="77777777" w:rsidR="00A12D17" w:rsidRPr="00A12D17" w:rsidRDefault="00A12D17" w:rsidP="00A12D17">
      <w:pPr>
        <w:jc w:val="left"/>
        <w:rPr>
          <w:rFonts w:ascii="仿宋" w:eastAsia="仿宋" w:hAnsi="仿宋"/>
          <w:szCs w:val="21"/>
        </w:rPr>
      </w:pPr>
    </w:p>
    <w:p w14:paraId="39E64CA3" w14:textId="6337B85B" w:rsidR="004863B7" w:rsidRDefault="004863B7" w:rsidP="004863B7">
      <w:pPr>
        <w:rPr>
          <w:b/>
          <w:bCs/>
          <w:sz w:val="32"/>
          <w:szCs w:val="32"/>
        </w:rPr>
      </w:pPr>
      <w:r>
        <w:rPr>
          <w:rFonts w:hint="eastAsia"/>
          <w:b/>
          <w:bCs/>
          <w:sz w:val="32"/>
          <w:szCs w:val="32"/>
        </w:rPr>
        <w:t>附：</w:t>
      </w:r>
    </w:p>
    <w:p w14:paraId="446FA4EC" w14:textId="3C62EB36" w:rsidR="004F0069" w:rsidRDefault="004F0069" w:rsidP="004F0069">
      <w:pPr>
        <w:jc w:val="center"/>
        <w:rPr>
          <w:b/>
          <w:bCs/>
          <w:sz w:val="32"/>
          <w:szCs w:val="32"/>
        </w:rPr>
      </w:pPr>
      <w:r>
        <w:rPr>
          <w:rFonts w:hint="eastAsia"/>
          <w:b/>
          <w:bCs/>
          <w:sz w:val="32"/>
          <w:szCs w:val="32"/>
        </w:rPr>
        <w:t>国际工商管理学院</w:t>
      </w:r>
    </w:p>
    <w:p w14:paraId="0A16C655" w14:textId="77777777" w:rsidR="004F0069" w:rsidRPr="005C5499" w:rsidRDefault="004F0069" w:rsidP="004F0069">
      <w:pPr>
        <w:jc w:val="center"/>
        <w:rPr>
          <w:b/>
          <w:bCs/>
          <w:sz w:val="32"/>
          <w:szCs w:val="32"/>
        </w:rPr>
      </w:pPr>
      <w:r>
        <w:rPr>
          <w:rFonts w:hint="eastAsia"/>
          <w:b/>
          <w:bCs/>
          <w:sz w:val="32"/>
          <w:szCs w:val="32"/>
        </w:rPr>
        <w:t>学生竞赛与学术活动奖项清单</w:t>
      </w:r>
    </w:p>
    <w:p w14:paraId="26C36121" w14:textId="719C0B15" w:rsidR="004F0069" w:rsidRDefault="004F0069" w:rsidP="004F0069">
      <w:pPr>
        <w:spacing w:line="360" w:lineRule="auto"/>
        <w:ind w:firstLineChars="200" w:firstLine="420"/>
      </w:pPr>
      <w:r>
        <w:rPr>
          <w:rFonts w:hint="eastAsia"/>
        </w:rPr>
        <w:t>上海外国语大学国际工商管理学院学生在学院指导下参加各种学科竞赛、创新创业、技能竞赛、体育竞赛与社会实践活动等，获得竞赛奖项。清单如下：</w:t>
      </w:r>
    </w:p>
    <w:p w14:paraId="3071F5F2" w14:textId="77777777" w:rsidR="004F0069" w:rsidRDefault="004F0069" w:rsidP="004F0069">
      <w:pPr>
        <w:spacing w:line="360" w:lineRule="auto"/>
        <w:ind w:firstLineChars="200" w:firstLine="420"/>
      </w:pPr>
      <w:r>
        <w:rPr>
          <w:rFonts w:hint="eastAsia"/>
        </w:rPr>
        <w:t>（一）主要内容</w:t>
      </w:r>
    </w:p>
    <w:p w14:paraId="1EF51F48" w14:textId="77777777" w:rsidR="004F0069" w:rsidRDefault="004F0069" w:rsidP="004F0069">
      <w:pPr>
        <w:spacing w:line="360" w:lineRule="auto"/>
        <w:ind w:firstLineChars="200" w:firstLine="420"/>
      </w:pPr>
      <w:r>
        <w:rPr>
          <w:rFonts w:hint="eastAsia"/>
        </w:rPr>
        <w:t>（</w:t>
      </w:r>
      <w:r>
        <w:rPr>
          <w:rFonts w:hint="eastAsia"/>
        </w:rPr>
        <w:t>1</w:t>
      </w:r>
      <w:r>
        <w:rPr>
          <w:rFonts w:hint="eastAsia"/>
        </w:rPr>
        <w:t>）学科竞赛获奖：在国内外学科竞赛中获奖的奖项数。学科竞赛指由教育部高教司、学位与研究生教育发展中心、全国研究生教育学会及各学科专业委员会（含全国专业学位教育指导委员会）以及部分国际学术组织发起或组织的各类竞赛等。</w:t>
      </w:r>
    </w:p>
    <w:p w14:paraId="3CBDC2E1" w14:textId="77777777" w:rsidR="004F0069" w:rsidRDefault="004F0069" w:rsidP="004F0069">
      <w:pPr>
        <w:spacing w:line="360" w:lineRule="auto"/>
        <w:ind w:firstLineChars="200" w:firstLine="420"/>
      </w:pPr>
      <w:r>
        <w:rPr>
          <w:rFonts w:hint="eastAsia"/>
        </w:rPr>
        <w:t>（</w:t>
      </w:r>
      <w:r>
        <w:rPr>
          <w:rFonts w:hint="eastAsia"/>
        </w:rPr>
        <w:t>2</w:t>
      </w:r>
      <w:r>
        <w:rPr>
          <w:rFonts w:hint="eastAsia"/>
        </w:rPr>
        <w:t>）创新活动、技能竞赛获奖：在国内外及省部级创新、技能竞赛中获得的奖项数。</w:t>
      </w:r>
    </w:p>
    <w:p w14:paraId="56EA14A4" w14:textId="739B5F8E" w:rsidR="004F0069" w:rsidRDefault="004F0069" w:rsidP="004F0069">
      <w:pPr>
        <w:spacing w:line="360" w:lineRule="auto"/>
        <w:ind w:firstLineChars="200" w:firstLine="420"/>
      </w:pPr>
      <w:r>
        <w:rPr>
          <w:rFonts w:hint="eastAsia"/>
        </w:rPr>
        <w:t>（</w:t>
      </w:r>
      <w:r>
        <w:rPr>
          <w:rFonts w:hint="eastAsia"/>
        </w:rPr>
        <w:t>3</w:t>
      </w:r>
      <w:r>
        <w:rPr>
          <w:rFonts w:hint="eastAsia"/>
        </w:rPr>
        <w:t>）体育竞赛获奖：在国内外及省部级体育竞赛中获得的奖项数。</w:t>
      </w:r>
    </w:p>
    <w:p w14:paraId="2AADCE89" w14:textId="1B26DEF4" w:rsidR="00B04F99" w:rsidRDefault="00B04F99" w:rsidP="004F0069">
      <w:pPr>
        <w:spacing w:line="360" w:lineRule="auto"/>
        <w:ind w:firstLineChars="200" w:firstLine="420"/>
      </w:pPr>
      <w:r>
        <w:rPr>
          <w:rFonts w:hint="eastAsia"/>
        </w:rPr>
        <w:t>（</w:t>
      </w:r>
      <w:r>
        <w:rPr>
          <w:rFonts w:hint="eastAsia"/>
        </w:rPr>
        <w:t>4</w:t>
      </w:r>
      <w:r>
        <w:rPr>
          <w:rFonts w:hint="eastAsia"/>
        </w:rPr>
        <w:t>）本科学生</w:t>
      </w:r>
      <w:proofErr w:type="gramStart"/>
      <w:r>
        <w:rPr>
          <w:rFonts w:hint="eastAsia"/>
        </w:rPr>
        <w:t>专四成绩</w:t>
      </w:r>
      <w:proofErr w:type="gramEnd"/>
      <w:r>
        <w:rPr>
          <w:rFonts w:hint="eastAsia"/>
        </w:rPr>
        <w:t>获得良好及以上</w:t>
      </w:r>
      <w:r w:rsidR="00A12D17">
        <w:rPr>
          <w:rFonts w:hint="eastAsia"/>
        </w:rPr>
        <w:t>等级。</w:t>
      </w:r>
    </w:p>
    <w:p w14:paraId="6D26CEC9" w14:textId="77777777" w:rsidR="004F0069" w:rsidRPr="005C5499" w:rsidRDefault="004F0069" w:rsidP="004F0069">
      <w:pPr>
        <w:spacing w:line="360" w:lineRule="auto"/>
        <w:ind w:firstLineChars="200" w:firstLine="420"/>
      </w:pPr>
      <w:r>
        <w:rPr>
          <w:rFonts w:hint="eastAsia"/>
        </w:rPr>
        <w:t>（二）主要奖项清</w:t>
      </w:r>
      <w:r w:rsidRPr="005C5499">
        <w:rPr>
          <w:rFonts w:hint="eastAsia"/>
        </w:rPr>
        <w:t>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87"/>
      </w:tblGrid>
      <w:tr w:rsidR="004F0069" w14:paraId="7E9BD9EA" w14:textId="77777777" w:rsidTr="00BD6FCD">
        <w:trPr>
          <w:jc w:val="center"/>
        </w:trPr>
        <w:tc>
          <w:tcPr>
            <w:tcW w:w="993" w:type="dxa"/>
            <w:shd w:val="clear" w:color="auto" w:fill="auto"/>
            <w:vAlign w:val="center"/>
          </w:tcPr>
          <w:p w14:paraId="04D7F4DA" w14:textId="77777777" w:rsidR="004F0069" w:rsidRDefault="004F0069" w:rsidP="00BD6FCD">
            <w:pPr>
              <w:spacing w:line="360" w:lineRule="auto"/>
              <w:jc w:val="center"/>
            </w:pPr>
            <w:r>
              <w:rPr>
                <w:rFonts w:hint="eastAsia"/>
              </w:rPr>
              <w:t>序号</w:t>
            </w:r>
          </w:p>
        </w:tc>
        <w:tc>
          <w:tcPr>
            <w:tcW w:w="6287" w:type="dxa"/>
            <w:shd w:val="clear" w:color="auto" w:fill="auto"/>
            <w:vAlign w:val="center"/>
          </w:tcPr>
          <w:p w14:paraId="6BD8FE2C" w14:textId="77777777" w:rsidR="004F0069" w:rsidRDefault="004F0069" w:rsidP="00BD6FCD">
            <w:pPr>
              <w:spacing w:line="360" w:lineRule="auto"/>
              <w:jc w:val="center"/>
            </w:pPr>
            <w:r>
              <w:rPr>
                <w:rFonts w:hint="eastAsia"/>
              </w:rPr>
              <w:t>奖项名称</w:t>
            </w:r>
          </w:p>
        </w:tc>
      </w:tr>
      <w:tr w:rsidR="00A12D17" w14:paraId="151EA2AE" w14:textId="77777777" w:rsidTr="00BD6FCD">
        <w:trPr>
          <w:jc w:val="center"/>
        </w:trPr>
        <w:tc>
          <w:tcPr>
            <w:tcW w:w="993" w:type="dxa"/>
            <w:shd w:val="clear" w:color="auto" w:fill="auto"/>
            <w:vAlign w:val="center"/>
          </w:tcPr>
          <w:p w14:paraId="556098DE" w14:textId="76878B99" w:rsidR="00A12D17" w:rsidRDefault="00A12D17" w:rsidP="00A12D17">
            <w:pPr>
              <w:spacing w:line="360" w:lineRule="auto"/>
              <w:jc w:val="center"/>
            </w:pPr>
            <w:r>
              <w:rPr>
                <w:rFonts w:hint="eastAsia"/>
              </w:rPr>
              <w:t>1</w:t>
            </w:r>
          </w:p>
        </w:tc>
        <w:tc>
          <w:tcPr>
            <w:tcW w:w="6287" w:type="dxa"/>
            <w:shd w:val="clear" w:color="auto" w:fill="auto"/>
            <w:vAlign w:val="center"/>
          </w:tcPr>
          <w:p w14:paraId="75D55B5B" w14:textId="73DDCA2C" w:rsidR="00A12D17" w:rsidRDefault="00A12D17" w:rsidP="00A12D17">
            <w:pPr>
              <w:spacing w:line="360" w:lineRule="auto"/>
              <w:jc w:val="center"/>
            </w:pPr>
            <w:r w:rsidRPr="005C5499">
              <w:rPr>
                <w:rFonts w:hint="eastAsia"/>
              </w:rPr>
              <w:t>全国大学生数学建模竞赛</w:t>
            </w:r>
          </w:p>
        </w:tc>
      </w:tr>
      <w:tr w:rsidR="00A12D17" w14:paraId="59A916AC" w14:textId="77777777" w:rsidTr="00BD6FCD">
        <w:trPr>
          <w:jc w:val="center"/>
        </w:trPr>
        <w:tc>
          <w:tcPr>
            <w:tcW w:w="993" w:type="dxa"/>
            <w:shd w:val="clear" w:color="auto" w:fill="auto"/>
            <w:vAlign w:val="center"/>
          </w:tcPr>
          <w:p w14:paraId="59ED194C" w14:textId="49035B40" w:rsidR="00A12D17" w:rsidRDefault="00A12D17" w:rsidP="00A12D17">
            <w:pPr>
              <w:spacing w:line="360" w:lineRule="auto"/>
              <w:jc w:val="center"/>
            </w:pPr>
            <w:r>
              <w:rPr>
                <w:rFonts w:hint="eastAsia"/>
              </w:rPr>
              <w:t>2</w:t>
            </w:r>
          </w:p>
        </w:tc>
        <w:tc>
          <w:tcPr>
            <w:tcW w:w="6287" w:type="dxa"/>
            <w:shd w:val="clear" w:color="auto" w:fill="auto"/>
            <w:vAlign w:val="center"/>
          </w:tcPr>
          <w:p w14:paraId="77F052E5" w14:textId="42AC2741" w:rsidR="00A12D17" w:rsidRPr="005C5499" w:rsidRDefault="00A12D17" w:rsidP="00A12D17">
            <w:pPr>
              <w:spacing w:line="360" w:lineRule="auto"/>
              <w:jc w:val="center"/>
            </w:pPr>
            <w:r w:rsidRPr="005C5499">
              <w:rPr>
                <w:rFonts w:hint="eastAsia"/>
              </w:rPr>
              <w:t>全国研究生数学建模竞赛</w:t>
            </w:r>
          </w:p>
        </w:tc>
      </w:tr>
      <w:tr w:rsidR="00A12D17" w14:paraId="16EFEAA3" w14:textId="77777777" w:rsidTr="00BD6FCD">
        <w:trPr>
          <w:jc w:val="center"/>
        </w:trPr>
        <w:tc>
          <w:tcPr>
            <w:tcW w:w="993" w:type="dxa"/>
            <w:shd w:val="clear" w:color="auto" w:fill="auto"/>
            <w:vAlign w:val="center"/>
          </w:tcPr>
          <w:p w14:paraId="3C03D0A2" w14:textId="66CC71BA" w:rsidR="00A12D17" w:rsidRDefault="00A12D17" w:rsidP="00A12D17">
            <w:pPr>
              <w:spacing w:line="360" w:lineRule="auto"/>
              <w:jc w:val="center"/>
            </w:pPr>
            <w:r>
              <w:rPr>
                <w:rFonts w:hint="eastAsia"/>
              </w:rPr>
              <w:t>3</w:t>
            </w:r>
          </w:p>
        </w:tc>
        <w:tc>
          <w:tcPr>
            <w:tcW w:w="6287" w:type="dxa"/>
            <w:shd w:val="clear" w:color="auto" w:fill="auto"/>
            <w:vAlign w:val="center"/>
          </w:tcPr>
          <w:p w14:paraId="79679C9B" w14:textId="77777777" w:rsidR="00A12D17" w:rsidRPr="005C5499" w:rsidRDefault="00A12D17" w:rsidP="00A12D17">
            <w:pPr>
              <w:spacing w:line="360" w:lineRule="auto"/>
              <w:jc w:val="center"/>
            </w:pPr>
            <w:r w:rsidRPr="005C5499">
              <w:rPr>
                <w:rFonts w:hint="eastAsia"/>
              </w:rPr>
              <w:t>全国研究生智慧城市技术与创意设计大赛</w:t>
            </w:r>
          </w:p>
        </w:tc>
      </w:tr>
      <w:tr w:rsidR="00A12D17" w14:paraId="68DE2317" w14:textId="77777777" w:rsidTr="00BD6FCD">
        <w:trPr>
          <w:jc w:val="center"/>
        </w:trPr>
        <w:tc>
          <w:tcPr>
            <w:tcW w:w="993" w:type="dxa"/>
            <w:shd w:val="clear" w:color="auto" w:fill="auto"/>
            <w:vAlign w:val="center"/>
          </w:tcPr>
          <w:p w14:paraId="0D091A4D" w14:textId="7BB0E065" w:rsidR="00A12D17" w:rsidRDefault="00A12D17" w:rsidP="00A12D17">
            <w:pPr>
              <w:spacing w:line="360" w:lineRule="auto"/>
              <w:jc w:val="center"/>
            </w:pPr>
            <w:r>
              <w:rPr>
                <w:rFonts w:hint="eastAsia"/>
              </w:rPr>
              <w:t>4</w:t>
            </w:r>
          </w:p>
        </w:tc>
        <w:tc>
          <w:tcPr>
            <w:tcW w:w="6287" w:type="dxa"/>
            <w:shd w:val="clear" w:color="auto" w:fill="auto"/>
            <w:vAlign w:val="center"/>
          </w:tcPr>
          <w:p w14:paraId="3142C075" w14:textId="77777777" w:rsidR="00A12D17" w:rsidRDefault="00A12D17" w:rsidP="00A12D17">
            <w:pPr>
              <w:spacing w:line="360" w:lineRule="auto"/>
              <w:jc w:val="center"/>
            </w:pPr>
            <w:r w:rsidRPr="005C5499">
              <w:rPr>
                <w:rFonts w:hint="eastAsia"/>
              </w:rPr>
              <w:t>全国研究生移动终端应用设计创新大赛</w:t>
            </w:r>
          </w:p>
        </w:tc>
      </w:tr>
      <w:tr w:rsidR="00A12D17" w14:paraId="54787F65" w14:textId="77777777" w:rsidTr="00BD6FCD">
        <w:trPr>
          <w:jc w:val="center"/>
        </w:trPr>
        <w:tc>
          <w:tcPr>
            <w:tcW w:w="993" w:type="dxa"/>
            <w:shd w:val="clear" w:color="auto" w:fill="auto"/>
            <w:vAlign w:val="center"/>
          </w:tcPr>
          <w:p w14:paraId="4858B38C" w14:textId="4B9D8B23" w:rsidR="00A12D17" w:rsidRDefault="00A12D17" w:rsidP="00A12D17">
            <w:pPr>
              <w:spacing w:line="360" w:lineRule="auto"/>
              <w:jc w:val="center"/>
            </w:pPr>
            <w:r>
              <w:rPr>
                <w:rFonts w:hint="eastAsia"/>
              </w:rPr>
              <w:t>5</w:t>
            </w:r>
          </w:p>
        </w:tc>
        <w:tc>
          <w:tcPr>
            <w:tcW w:w="6287" w:type="dxa"/>
            <w:shd w:val="clear" w:color="auto" w:fill="auto"/>
            <w:vAlign w:val="center"/>
          </w:tcPr>
          <w:p w14:paraId="0DECE777" w14:textId="46DE2735" w:rsidR="00A12D17" w:rsidRDefault="00E5233C" w:rsidP="00A12D17">
            <w:pPr>
              <w:spacing w:line="360" w:lineRule="auto"/>
              <w:jc w:val="center"/>
            </w:pPr>
            <w:r w:rsidRPr="00E5233C">
              <w:rPr>
                <w:rFonts w:hint="eastAsia"/>
              </w:rPr>
              <w:t>中国大学生公共关系策划创业大赛</w:t>
            </w:r>
          </w:p>
        </w:tc>
      </w:tr>
      <w:tr w:rsidR="00A12D17" w14:paraId="739CC5C4" w14:textId="77777777" w:rsidTr="00BD6FCD">
        <w:trPr>
          <w:jc w:val="center"/>
        </w:trPr>
        <w:tc>
          <w:tcPr>
            <w:tcW w:w="993" w:type="dxa"/>
            <w:shd w:val="clear" w:color="auto" w:fill="auto"/>
            <w:vAlign w:val="center"/>
          </w:tcPr>
          <w:p w14:paraId="2DBC2441" w14:textId="0242C386" w:rsidR="00A12D17" w:rsidRDefault="00A12D17" w:rsidP="00A12D17">
            <w:pPr>
              <w:spacing w:line="360" w:lineRule="auto"/>
              <w:jc w:val="center"/>
            </w:pPr>
            <w:r>
              <w:rPr>
                <w:rFonts w:hint="eastAsia"/>
              </w:rPr>
              <w:t>6</w:t>
            </w:r>
          </w:p>
        </w:tc>
        <w:tc>
          <w:tcPr>
            <w:tcW w:w="6287" w:type="dxa"/>
            <w:shd w:val="clear" w:color="auto" w:fill="auto"/>
            <w:vAlign w:val="center"/>
          </w:tcPr>
          <w:p w14:paraId="25C78DEF" w14:textId="77777777" w:rsidR="00A12D17" w:rsidRDefault="00A12D17" w:rsidP="00A12D17">
            <w:pPr>
              <w:spacing w:line="360" w:lineRule="auto"/>
              <w:jc w:val="center"/>
            </w:pPr>
            <w:r w:rsidRPr="005C5499">
              <w:rPr>
                <w:rFonts w:hint="eastAsia"/>
              </w:rPr>
              <w:t>中国</w:t>
            </w:r>
            <w:proofErr w:type="spellStart"/>
            <w:r w:rsidRPr="005C5499">
              <w:rPr>
                <w:rFonts w:hint="eastAsia"/>
              </w:rPr>
              <w:t>MPAcc</w:t>
            </w:r>
            <w:proofErr w:type="spellEnd"/>
            <w:r w:rsidRPr="005C5499">
              <w:rPr>
                <w:rFonts w:hint="eastAsia"/>
              </w:rPr>
              <w:t>学生案例大赛</w:t>
            </w:r>
          </w:p>
        </w:tc>
      </w:tr>
      <w:tr w:rsidR="00A12D17" w14:paraId="234A5CE4" w14:textId="77777777" w:rsidTr="00BD6FCD">
        <w:trPr>
          <w:jc w:val="center"/>
        </w:trPr>
        <w:tc>
          <w:tcPr>
            <w:tcW w:w="993" w:type="dxa"/>
            <w:shd w:val="clear" w:color="auto" w:fill="auto"/>
            <w:vAlign w:val="center"/>
          </w:tcPr>
          <w:p w14:paraId="605BD607" w14:textId="5F1F2973" w:rsidR="00A12D17" w:rsidRDefault="00A12D17" w:rsidP="00A12D17">
            <w:pPr>
              <w:spacing w:line="360" w:lineRule="auto"/>
              <w:jc w:val="center"/>
            </w:pPr>
            <w:r>
              <w:rPr>
                <w:rFonts w:hint="eastAsia"/>
              </w:rPr>
              <w:t>7</w:t>
            </w:r>
          </w:p>
        </w:tc>
        <w:tc>
          <w:tcPr>
            <w:tcW w:w="6287" w:type="dxa"/>
            <w:shd w:val="clear" w:color="auto" w:fill="auto"/>
            <w:vAlign w:val="center"/>
          </w:tcPr>
          <w:p w14:paraId="70CA86B7" w14:textId="44B20394" w:rsidR="0059778F" w:rsidRDefault="006945A3" w:rsidP="0059778F">
            <w:pPr>
              <w:spacing w:line="360" w:lineRule="auto"/>
              <w:jc w:val="center"/>
            </w:pPr>
            <w:r w:rsidRPr="006945A3">
              <w:rPr>
                <w:rFonts w:hint="eastAsia"/>
              </w:rPr>
              <w:t>中国国际大学生创新大赛</w:t>
            </w:r>
            <w:bookmarkStart w:id="0" w:name="_GoBack"/>
            <w:bookmarkEnd w:id="0"/>
          </w:p>
          <w:p w14:paraId="3E2EC50D" w14:textId="41298470" w:rsidR="00A12D17" w:rsidRDefault="0059778F" w:rsidP="0059778F">
            <w:pPr>
              <w:spacing w:line="360" w:lineRule="auto"/>
              <w:jc w:val="center"/>
            </w:pPr>
            <w:r>
              <w:rPr>
                <w:rFonts w:hint="eastAsia"/>
              </w:rPr>
              <w:lastRenderedPageBreak/>
              <w:t>（原：</w:t>
            </w:r>
            <w:r w:rsidR="00A12D17" w:rsidRPr="005C5499">
              <w:rPr>
                <w:rFonts w:hint="eastAsia"/>
              </w:rPr>
              <w:t>中国“互联网</w:t>
            </w:r>
            <w:r w:rsidR="00A12D17" w:rsidRPr="005C5499">
              <w:rPr>
                <w:rFonts w:hint="eastAsia"/>
              </w:rPr>
              <w:t>+</w:t>
            </w:r>
            <w:r w:rsidR="00A12D17" w:rsidRPr="005C5499">
              <w:rPr>
                <w:rFonts w:hint="eastAsia"/>
              </w:rPr>
              <w:t>”大学生创新创业大赛</w:t>
            </w:r>
            <w:r>
              <w:rPr>
                <w:rFonts w:hint="eastAsia"/>
              </w:rPr>
              <w:t>）</w:t>
            </w:r>
          </w:p>
        </w:tc>
      </w:tr>
      <w:tr w:rsidR="00A12D17" w14:paraId="5FBABD96" w14:textId="77777777" w:rsidTr="00BD6FCD">
        <w:trPr>
          <w:jc w:val="center"/>
        </w:trPr>
        <w:tc>
          <w:tcPr>
            <w:tcW w:w="993" w:type="dxa"/>
            <w:shd w:val="clear" w:color="auto" w:fill="auto"/>
            <w:vAlign w:val="center"/>
          </w:tcPr>
          <w:p w14:paraId="76DA5025" w14:textId="43029F52" w:rsidR="00A12D17" w:rsidRDefault="00A12D17" w:rsidP="00A12D17">
            <w:pPr>
              <w:spacing w:line="360" w:lineRule="auto"/>
              <w:jc w:val="center"/>
            </w:pPr>
            <w:r>
              <w:rPr>
                <w:rFonts w:hint="eastAsia"/>
              </w:rPr>
              <w:lastRenderedPageBreak/>
              <w:t>8</w:t>
            </w:r>
          </w:p>
        </w:tc>
        <w:tc>
          <w:tcPr>
            <w:tcW w:w="6287" w:type="dxa"/>
            <w:shd w:val="clear" w:color="auto" w:fill="auto"/>
            <w:vAlign w:val="center"/>
          </w:tcPr>
          <w:p w14:paraId="304199EC" w14:textId="77777777" w:rsidR="00A12D17" w:rsidRDefault="00A12D17" w:rsidP="00A12D17">
            <w:pPr>
              <w:spacing w:line="360" w:lineRule="auto"/>
              <w:jc w:val="center"/>
            </w:pPr>
            <w:r w:rsidRPr="005C5499">
              <w:rPr>
                <w:rFonts w:hint="eastAsia"/>
              </w:rPr>
              <w:t>“挑战杯”全国大学生课外学术科技作品竞赛</w:t>
            </w:r>
          </w:p>
        </w:tc>
      </w:tr>
      <w:tr w:rsidR="00A12D17" w14:paraId="123069EC" w14:textId="77777777" w:rsidTr="00BD6FCD">
        <w:trPr>
          <w:jc w:val="center"/>
        </w:trPr>
        <w:tc>
          <w:tcPr>
            <w:tcW w:w="993" w:type="dxa"/>
            <w:shd w:val="clear" w:color="auto" w:fill="auto"/>
            <w:vAlign w:val="center"/>
          </w:tcPr>
          <w:p w14:paraId="1A080EF1" w14:textId="1D03A131" w:rsidR="00A12D17" w:rsidRDefault="00A12D17" w:rsidP="00A12D17">
            <w:pPr>
              <w:spacing w:line="360" w:lineRule="auto"/>
              <w:jc w:val="center"/>
            </w:pPr>
            <w:r>
              <w:rPr>
                <w:rFonts w:hint="eastAsia"/>
              </w:rPr>
              <w:t>9</w:t>
            </w:r>
          </w:p>
        </w:tc>
        <w:tc>
          <w:tcPr>
            <w:tcW w:w="6287" w:type="dxa"/>
            <w:shd w:val="clear" w:color="auto" w:fill="auto"/>
            <w:vAlign w:val="center"/>
          </w:tcPr>
          <w:p w14:paraId="4231F929" w14:textId="77777777" w:rsidR="00A12D17" w:rsidRDefault="00A12D17" w:rsidP="00A12D17">
            <w:pPr>
              <w:spacing w:line="360" w:lineRule="auto"/>
              <w:jc w:val="center"/>
            </w:pPr>
            <w:r w:rsidRPr="005C5499">
              <w:rPr>
                <w:rFonts w:hint="eastAsia"/>
              </w:rPr>
              <w:t>“挑战杯”中国大学生创业计划大赛</w:t>
            </w:r>
          </w:p>
        </w:tc>
      </w:tr>
      <w:tr w:rsidR="00A12D17" w14:paraId="0F7153B7" w14:textId="77777777" w:rsidTr="00BD6FCD">
        <w:trPr>
          <w:jc w:val="center"/>
        </w:trPr>
        <w:tc>
          <w:tcPr>
            <w:tcW w:w="993" w:type="dxa"/>
            <w:shd w:val="clear" w:color="auto" w:fill="auto"/>
            <w:vAlign w:val="center"/>
          </w:tcPr>
          <w:p w14:paraId="665C35E9" w14:textId="29F6DF84" w:rsidR="00A12D17" w:rsidRDefault="00A12D17" w:rsidP="00A12D17">
            <w:pPr>
              <w:spacing w:line="360" w:lineRule="auto"/>
              <w:jc w:val="center"/>
            </w:pPr>
            <w:r>
              <w:rPr>
                <w:rFonts w:hint="eastAsia"/>
              </w:rPr>
              <w:t>10</w:t>
            </w:r>
          </w:p>
        </w:tc>
        <w:tc>
          <w:tcPr>
            <w:tcW w:w="6287" w:type="dxa"/>
            <w:shd w:val="clear" w:color="auto" w:fill="auto"/>
            <w:vAlign w:val="center"/>
          </w:tcPr>
          <w:p w14:paraId="7A8D07CE" w14:textId="77777777" w:rsidR="00A12D17" w:rsidRDefault="00A12D17" w:rsidP="00A12D17">
            <w:pPr>
              <w:spacing w:line="360" w:lineRule="auto"/>
              <w:jc w:val="center"/>
            </w:pPr>
            <w:r w:rsidRPr="005C5499">
              <w:rPr>
                <w:rFonts w:hint="eastAsia"/>
              </w:rPr>
              <w:t>ACM-ICPC</w:t>
            </w:r>
            <w:r w:rsidRPr="005C5499">
              <w:rPr>
                <w:rFonts w:hint="eastAsia"/>
              </w:rPr>
              <w:t>国际大学生程序设计竞赛</w:t>
            </w:r>
          </w:p>
        </w:tc>
      </w:tr>
      <w:tr w:rsidR="00A12D17" w14:paraId="23D7E80B" w14:textId="77777777" w:rsidTr="00BD6FCD">
        <w:trPr>
          <w:jc w:val="center"/>
        </w:trPr>
        <w:tc>
          <w:tcPr>
            <w:tcW w:w="993" w:type="dxa"/>
            <w:shd w:val="clear" w:color="auto" w:fill="auto"/>
            <w:vAlign w:val="center"/>
          </w:tcPr>
          <w:p w14:paraId="3A2A1197" w14:textId="629F0FCD" w:rsidR="00A12D17" w:rsidRDefault="00A12D17" w:rsidP="00A12D17">
            <w:pPr>
              <w:spacing w:line="360" w:lineRule="auto"/>
              <w:jc w:val="center"/>
            </w:pPr>
            <w:r>
              <w:rPr>
                <w:rFonts w:hint="eastAsia"/>
              </w:rPr>
              <w:t>11</w:t>
            </w:r>
          </w:p>
        </w:tc>
        <w:tc>
          <w:tcPr>
            <w:tcW w:w="6287" w:type="dxa"/>
            <w:shd w:val="clear" w:color="auto" w:fill="auto"/>
            <w:vAlign w:val="center"/>
          </w:tcPr>
          <w:p w14:paraId="7AF1A871" w14:textId="77777777" w:rsidR="00A12D17" w:rsidRPr="005C5499" w:rsidRDefault="00A12D17" w:rsidP="00A12D17">
            <w:pPr>
              <w:spacing w:line="360" w:lineRule="auto"/>
              <w:jc w:val="center"/>
            </w:pPr>
            <w:r w:rsidRPr="005C5499">
              <w:rPr>
                <w:rFonts w:hint="eastAsia"/>
              </w:rPr>
              <w:t>全国大学生电子商务“创新、创意及创业”挑战赛</w:t>
            </w:r>
          </w:p>
        </w:tc>
      </w:tr>
      <w:tr w:rsidR="00A12D17" w14:paraId="7B9F3EB4" w14:textId="77777777" w:rsidTr="00BD6FCD">
        <w:trPr>
          <w:jc w:val="center"/>
        </w:trPr>
        <w:tc>
          <w:tcPr>
            <w:tcW w:w="993" w:type="dxa"/>
            <w:shd w:val="clear" w:color="auto" w:fill="auto"/>
            <w:vAlign w:val="center"/>
          </w:tcPr>
          <w:p w14:paraId="2CEDC48A" w14:textId="3004A5A6" w:rsidR="00A12D17" w:rsidRDefault="00A12D17" w:rsidP="00A12D17">
            <w:pPr>
              <w:spacing w:line="360" w:lineRule="auto"/>
              <w:jc w:val="center"/>
            </w:pPr>
            <w:r>
              <w:rPr>
                <w:rFonts w:hint="eastAsia"/>
              </w:rPr>
              <w:t>12</w:t>
            </w:r>
          </w:p>
        </w:tc>
        <w:tc>
          <w:tcPr>
            <w:tcW w:w="6287" w:type="dxa"/>
            <w:shd w:val="clear" w:color="auto" w:fill="auto"/>
            <w:vAlign w:val="center"/>
          </w:tcPr>
          <w:p w14:paraId="3899B41B" w14:textId="77777777" w:rsidR="00A12D17" w:rsidRPr="005C5499" w:rsidRDefault="00A12D17" w:rsidP="00A12D17">
            <w:pPr>
              <w:spacing w:line="360" w:lineRule="auto"/>
              <w:jc w:val="center"/>
            </w:pPr>
            <w:r w:rsidRPr="005C5499">
              <w:rPr>
                <w:rFonts w:hint="eastAsia"/>
              </w:rPr>
              <w:t>全国大学生节能减排社会实践与科技竞赛</w:t>
            </w:r>
          </w:p>
        </w:tc>
      </w:tr>
      <w:tr w:rsidR="00A12D17" w14:paraId="03A082E9" w14:textId="77777777" w:rsidTr="00BD6FCD">
        <w:trPr>
          <w:jc w:val="center"/>
        </w:trPr>
        <w:tc>
          <w:tcPr>
            <w:tcW w:w="993" w:type="dxa"/>
            <w:shd w:val="clear" w:color="auto" w:fill="auto"/>
            <w:vAlign w:val="center"/>
          </w:tcPr>
          <w:p w14:paraId="74066558" w14:textId="605B16D3" w:rsidR="00A12D17" w:rsidRDefault="00A12D17" w:rsidP="00A12D17">
            <w:pPr>
              <w:spacing w:line="360" w:lineRule="auto"/>
              <w:jc w:val="center"/>
            </w:pPr>
            <w:r>
              <w:rPr>
                <w:rFonts w:hint="eastAsia"/>
              </w:rPr>
              <w:t>13</w:t>
            </w:r>
          </w:p>
        </w:tc>
        <w:tc>
          <w:tcPr>
            <w:tcW w:w="6287" w:type="dxa"/>
            <w:shd w:val="clear" w:color="auto" w:fill="auto"/>
            <w:vAlign w:val="center"/>
          </w:tcPr>
          <w:p w14:paraId="346AE358" w14:textId="794F53BC" w:rsidR="00A12D17" w:rsidRPr="005C5499" w:rsidRDefault="00A12D17" w:rsidP="00A12D17">
            <w:pPr>
              <w:spacing w:line="360" w:lineRule="auto"/>
              <w:jc w:val="center"/>
            </w:pPr>
            <w:r w:rsidRPr="005C5499">
              <w:rPr>
                <w:rFonts w:hint="eastAsia"/>
              </w:rPr>
              <w:t>全国大学生物流设计大赛</w:t>
            </w:r>
          </w:p>
        </w:tc>
      </w:tr>
      <w:tr w:rsidR="00A12D17" w14:paraId="44F7D0C9" w14:textId="77777777" w:rsidTr="00BD6FCD">
        <w:trPr>
          <w:jc w:val="center"/>
        </w:trPr>
        <w:tc>
          <w:tcPr>
            <w:tcW w:w="993" w:type="dxa"/>
            <w:shd w:val="clear" w:color="auto" w:fill="auto"/>
            <w:vAlign w:val="center"/>
          </w:tcPr>
          <w:p w14:paraId="4D284F06" w14:textId="6C180C48" w:rsidR="00A12D17" w:rsidRDefault="00A12D17" w:rsidP="00A12D17">
            <w:pPr>
              <w:spacing w:line="360" w:lineRule="auto"/>
              <w:jc w:val="center"/>
            </w:pPr>
            <w:r>
              <w:rPr>
                <w:rFonts w:hint="eastAsia"/>
              </w:rPr>
              <w:t>14</w:t>
            </w:r>
          </w:p>
        </w:tc>
        <w:tc>
          <w:tcPr>
            <w:tcW w:w="6287" w:type="dxa"/>
            <w:shd w:val="clear" w:color="auto" w:fill="auto"/>
            <w:vAlign w:val="center"/>
          </w:tcPr>
          <w:p w14:paraId="1E6C8A06" w14:textId="77777777" w:rsidR="00A12D17" w:rsidRPr="005C5499" w:rsidRDefault="00A12D17" w:rsidP="00A12D17">
            <w:pPr>
              <w:spacing w:line="360" w:lineRule="auto"/>
              <w:jc w:val="center"/>
            </w:pPr>
            <w:r w:rsidRPr="005C5499">
              <w:rPr>
                <w:rFonts w:hint="eastAsia"/>
              </w:rPr>
              <w:t>“外</w:t>
            </w:r>
            <w:proofErr w:type="gramStart"/>
            <w:r w:rsidRPr="005C5499">
              <w:rPr>
                <w:rFonts w:hint="eastAsia"/>
              </w:rPr>
              <w:t>研</w:t>
            </w:r>
            <w:proofErr w:type="gramEnd"/>
            <w:r w:rsidRPr="005C5499">
              <w:rPr>
                <w:rFonts w:hint="eastAsia"/>
              </w:rPr>
              <w:t>社杯”全国英语演讲大赛</w:t>
            </w:r>
          </w:p>
        </w:tc>
      </w:tr>
    </w:tbl>
    <w:p w14:paraId="67139DBD" w14:textId="77777777" w:rsidR="004F0069" w:rsidRDefault="004F0069" w:rsidP="004F0069">
      <w:pPr>
        <w:spacing w:line="360" w:lineRule="auto"/>
        <w:ind w:firstLineChars="200" w:firstLine="420"/>
      </w:pPr>
      <w:r w:rsidRPr="005C5499">
        <w:rPr>
          <w:rFonts w:hint="eastAsia"/>
        </w:rPr>
        <w:t>注：未列入清单的其他奖项，</w:t>
      </w:r>
      <w:r>
        <w:rPr>
          <w:rFonts w:hint="eastAsia"/>
        </w:rPr>
        <w:t>由评审委员会</w:t>
      </w:r>
      <w:r w:rsidRPr="005C5499">
        <w:rPr>
          <w:rFonts w:hint="eastAsia"/>
        </w:rPr>
        <w:t>认定。</w:t>
      </w:r>
    </w:p>
    <w:p w14:paraId="0F26E9DF" w14:textId="1FBF65EE" w:rsidR="0077134B" w:rsidRPr="004F0069" w:rsidRDefault="0077134B" w:rsidP="00F92123"/>
    <w:sectPr w:rsidR="0077134B" w:rsidRPr="004F0069" w:rsidSect="00C1207F">
      <w:headerReference w:type="default" r:id="rId7"/>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39F3" w16cex:dateUtc="2020-05-18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20BD7" w16cid:durableId="226D39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DD56A" w14:textId="77777777" w:rsidR="0077308E" w:rsidRDefault="0077308E" w:rsidP="003B444E">
      <w:r>
        <w:separator/>
      </w:r>
    </w:p>
  </w:endnote>
  <w:endnote w:type="continuationSeparator" w:id="0">
    <w:p w14:paraId="5B6A9926" w14:textId="77777777" w:rsidR="0077308E" w:rsidRDefault="0077308E" w:rsidP="003B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57A5F" w14:textId="77777777" w:rsidR="0077308E" w:rsidRDefault="0077308E" w:rsidP="003B444E">
      <w:r>
        <w:separator/>
      </w:r>
    </w:p>
  </w:footnote>
  <w:footnote w:type="continuationSeparator" w:id="0">
    <w:p w14:paraId="1E4D57B8" w14:textId="77777777" w:rsidR="0077308E" w:rsidRDefault="0077308E" w:rsidP="003B44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1275" w14:textId="77777777" w:rsidR="00151AC1" w:rsidRDefault="00151AC1" w:rsidP="00151AC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134B"/>
    <w:rsid w:val="00013413"/>
    <w:rsid w:val="00033DDF"/>
    <w:rsid w:val="00057501"/>
    <w:rsid w:val="00062599"/>
    <w:rsid w:val="00095374"/>
    <w:rsid w:val="000A7916"/>
    <w:rsid w:val="000B30DD"/>
    <w:rsid w:val="000C3142"/>
    <w:rsid w:val="000C5FD5"/>
    <w:rsid w:val="000E6472"/>
    <w:rsid w:val="000F4341"/>
    <w:rsid w:val="00110BA6"/>
    <w:rsid w:val="00126FBE"/>
    <w:rsid w:val="0014442A"/>
    <w:rsid w:val="00146237"/>
    <w:rsid w:val="00151AC1"/>
    <w:rsid w:val="00170A41"/>
    <w:rsid w:val="00190F51"/>
    <w:rsid w:val="001A6CA2"/>
    <w:rsid w:val="001B24B3"/>
    <w:rsid w:val="001B7172"/>
    <w:rsid w:val="001E2341"/>
    <w:rsid w:val="001F0420"/>
    <w:rsid w:val="00202717"/>
    <w:rsid w:val="0022101F"/>
    <w:rsid w:val="002652B6"/>
    <w:rsid w:val="00266B9D"/>
    <w:rsid w:val="002752F7"/>
    <w:rsid w:val="00285E29"/>
    <w:rsid w:val="00286456"/>
    <w:rsid w:val="002959BB"/>
    <w:rsid w:val="002A7DF8"/>
    <w:rsid w:val="002B599E"/>
    <w:rsid w:val="002E0114"/>
    <w:rsid w:val="002F289F"/>
    <w:rsid w:val="002F78B4"/>
    <w:rsid w:val="002F7E64"/>
    <w:rsid w:val="0030301D"/>
    <w:rsid w:val="00304742"/>
    <w:rsid w:val="003102FE"/>
    <w:rsid w:val="00341B9F"/>
    <w:rsid w:val="003622ED"/>
    <w:rsid w:val="00367341"/>
    <w:rsid w:val="003841B6"/>
    <w:rsid w:val="00393667"/>
    <w:rsid w:val="003B444E"/>
    <w:rsid w:val="003B4BD4"/>
    <w:rsid w:val="003D01B1"/>
    <w:rsid w:val="003E165C"/>
    <w:rsid w:val="003E3B64"/>
    <w:rsid w:val="00402CCD"/>
    <w:rsid w:val="0043446E"/>
    <w:rsid w:val="004361D2"/>
    <w:rsid w:val="004373FB"/>
    <w:rsid w:val="00442A21"/>
    <w:rsid w:val="0045261C"/>
    <w:rsid w:val="00462C7F"/>
    <w:rsid w:val="004647E8"/>
    <w:rsid w:val="004654D2"/>
    <w:rsid w:val="0047568A"/>
    <w:rsid w:val="0048171E"/>
    <w:rsid w:val="004863B7"/>
    <w:rsid w:val="004A212F"/>
    <w:rsid w:val="004B4523"/>
    <w:rsid w:val="004D3A8C"/>
    <w:rsid w:val="004E66FB"/>
    <w:rsid w:val="004F0069"/>
    <w:rsid w:val="004F581A"/>
    <w:rsid w:val="004F585A"/>
    <w:rsid w:val="00505D80"/>
    <w:rsid w:val="00511E23"/>
    <w:rsid w:val="0051295C"/>
    <w:rsid w:val="00527237"/>
    <w:rsid w:val="005515E3"/>
    <w:rsid w:val="00551FBD"/>
    <w:rsid w:val="0055218A"/>
    <w:rsid w:val="0055541A"/>
    <w:rsid w:val="005618E2"/>
    <w:rsid w:val="0056369A"/>
    <w:rsid w:val="0059778F"/>
    <w:rsid w:val="005A5571"/>
    <w:rsid w:val="005A5C4E"/>
    <w:rsid w:val="005B01BF"/>
    <w:rsid w:val="005B453E"/>
    <w:rsid w:val="005B7B30"/>
    <w:rsid w:val="005D0E4B"/>
    <w:rsid w:val="005D4170"/>
    <w:rsid w:val="005E058D"/>
    <w:rsid w:val="005F6F3A"/>
    <w:rsid w:val="00600E63"/>
    <w:rsid w:val="00611CD1"/>
    <w:rsid w:val="006120BF"/>
    <w:rsid w:val="00612ECB"/>
    <w:rsid w:val="00634A97"/>
    <w:rsid w:val="00641844"/>
    <w:rsid w:val="00642320"/>
    <w:rsid w:val="006637B9"/>
    <w:rsid w:val="00664896"/>
    <w:rsid w:val="00664DD8"/>
    <w:rsid w:val="00670EDC"/>
    <w:rsid w:val="00685C4A"/>
    <w:rsid w:val="006945A3"/>
    <w:rsid w:val="006A4D52"/>
    <w:rsid w:val="006A7E01"/>
    <w:rsid w:val="006B03AE"/>
    <w:rsid w:val="006D049D"/>
    <w:rsid w:val="006D09A9"/>
    <w:rsid w:val="006D2321"/>
    <w:rsid w:val="006E06A8"/>
    <w:rsid w:val="006E5DEF"/>
    <w:rsid w:val="00710A1B"/>
    <w:rsid w:val="007130DB"/>
    <w:rsid w:val="00734A11"/>
    <w:rsid w:val="00737E24"/>
    <w:rsid w:val="00750234"/>
    <w:rsid w:val="0077134B"/>
    <w:rsid w:val="00772096"/>
    <w:rsid w:val="0077308E"/>
    <w:rsid w:val="00781BAC"/>
    <w:rsid w:val="00782AB8"/>
    <w:rsid w:val="00784110"/>
    <w:rsid w:val="0079583E"/>
    <w:rsid w:val="007B1583"/>
    <w:rsid w:val="007C6E02"/>
    <w:rsid w:val="007E3EC5"/>
    <w:rsid w:val="007F0AAB"/>
    <w:rsid w:val="007F65A1"/>
    <w:rsid w:val="00816672"/>
    <w:rsid w:val="008222AF"/>
    <w:rsid w:val="0082665B"/>
    <w:rsid w:val="00827402"/>
    <w:rsid w:val="00831F03"/>
    <w:rsid w:val="00841FEF"/>
    <w:rsid w:val="008529C9"/>
    <w:rsid w:val="00896FE5"/>
    <w:rsid w:val="008A0B06"/>
    <w:rsid w:val="008B3B26"/>
    <w:rsid w:val="008B4C98"/>
    <w:rsid w:val="008D3CD0"/>
    <w:rsid w:val="008F4DD5"/>
    <w:rsid w:val="00903ECB"/>
    <w:rsid w:val="00910322"/>
    <w:rsid w:val="00913A48"/>
    <w:rsid w:val="00915152"/>
    <w:rsid w:val="009227CA"/>
    <w:rsid w:val="0092446C"/>
    <w:rsid w:val="00934A64"/>
    <w:rsid w:val="009378EB"/>
    <w:rsid w:val="00937CE1"/>
    <w:rsid w:val="00941DE0"/>
    <w:rsid w:val="00943934"/>
    <w:rsid w:val="009535F0"/>
    <w:rsid w:val="00973CA5"/>
    <w:rsid w:val="00977B8B"/>
    <w:rsid w:val="00980A6A"/>
    <w:rsid w:val="00981C3A"/>
    <w:rsid w:val="009940CF"/>
    <w:rsid w:val="009A2A64"/>
    <w:rsid w:val="009A4256"/>
    <w:rsid w:val="009B4B37"/>
    <w:rsid w:val="009B7C19"/>
    <w:rsid w:val="009C5E11"/>
    <w:rsid w:val="009D14B4"/>
    <w:rsid w:val="009E38C2"/>
    <w:rsid w:val="009F3ABA"/>
    <w:rsid w:val="00A12D17"/>
    <w:rsid w:val="00A13B25"/>
    <w:rsid w:val="00A170D0"/>
    <w:rsid w:val="00A179C7"/>
    <w:rsid w:val="00A24A9A"/>
    <w:rsid w:val="00A27559"/>
    <w:rsid w:val="00A4202D"/>
    <w:rsid w:val="00A636C2"/>
    <w:rsid w:val="00A83749"/>
    <w:rsid w:val="00A910B4"/>
    <w:rsid w:val="00A920FF"/>
    <w:rsid w:val="00A96875"/>
    <w:rsid w:val="00A9768A"/>
    <w:rsid w:val="00AA3635"/>
    <w:rsid w:val="00AB3FCC"/>
    <w:rsid w:val="00AD4D73"/>
    <w:rsid w:val="00B04F99"/>
    <w:rsid w:val="00B10C83"/>
    <w:rsid w:val="00B321A0"/>
    <w:rsid w:val="00B3221A"/>
    <w:rsid w:val="00B54CB4"/>
    <w:rsid w:val="00B552A1"/>
    <w:rsid w:val="00B70634"/>
    <w:rsid w:val="00B76B52"/>
    <w:rsid w:val="00B808C5"/>
    <w:rsid w:val="00B9227D"/>
    <w:rsid w:val="00B93492"/>
    <w:rsid w:val="00B943E7"/>
    <w:rsid w:val="00BA4F8F"/>
    <w:rsid w:val="00BA5443"/>
    <w:rsid w:val="00BA760D"/>
    <w:rsid w:val="00BB7DA9"/>
    <w:rsid w:val="00BD2DB8"/>
    <w:rsid w:val="00BD416F"/>
    <w:rsid w:val="00BE1142"/>
    <w:rsid w:val="00BE5FF4"/>
    <w:rsid w:val="00BF2016"/>
    <w:rsid w:val="00C13ACB"/>
    <w:rsid w:val="00C1768D"/>
    <w:rsid w:val="00C427F8"/>
    <w:rsid w:val="00C46AA2"/>
    <w:rsid w:val="00C90F0A"/>
    <w:rsid w:val="00C932F7"/>
    <w:rsid w:val="00CA0E9A"/>
    <w:rsid w:val="00CA2F03"/>
    <w:rsid w:val="00CB4EC9"/>
    <w:rsid w:val="00CB66FF"/>
    <w:rsid w:val="00CE249A"/>
    <w:rsid w:val="00D13EFC"/>
    <w:rsid w:val="00D25834"/>
    <w:rsid w:val="00D318BF"/>
    <w:rsid w:val="00D54954"/>
    <w:rsid w:val="00D60284"/>
    <w:rsid w:val="00D71BA1"/>
    <w:rsid w:val="00D73E09"/>
    <w:rsid w:val="00D75414"/>
    <w:rsid w:val="00DC4CC3"/>
    <w:rsid w:val="00DC7A25"/>
    <w:rsid w:val="00DD11BD"/>
    <w:rsid w:val="00DE38DD"/>
    <w:rsid w:val="00E0410F"/>
    <w:rsid w:val="00E12D89"/>
    <w:rsid w:val="00E42CF1"/>
    <w:rsid w:val="00E5233C"/>
    <w:rsid w:val="00E64C54"/>
    <w:rsid w:val="00E7634A"/>
    <w:rsid w:val="00E80D65"/>
    <w:rsid w:val="00E833A7"/>
    <w:rsid w:val="00E94AE2"/>
    <w:rsid w:val="00E96AF9"/>
    <w:rsid w:val="00EA0BE7"/>
    <w:rsid w:val="00EA225E"/>
    <w:rsid w:val="00EF4399"/>
    <w:rsid w:val="00F1272C"/>
    <w:rsid w:val="00F165FE"/>
    <w:rsid w:val="00F256E6"/>
    <w:rsid w:val="00F259B2"/>
    <w:rsid w:val="00F32795"/>
    <w:rsid w:val="00F369FA"/>
    <w:rsid w:val="00F40FAF"/>
    <w:rsid w:val="00F45D20"/>
    <w:rsid w:val="00F83A96"/>
    <w:rsid w:val="00F90F28"/>
    <w:rsid w:val="00F92123"/>
    <w:rsid w:val="00F942FB"/>
    <w:rsid w:val="00FE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5D4C9"/>
  <w15:docId w15:val="{B5B208BB-2922-472A-B74D-F5D3E9CF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3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B44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B444E"/>
    <w:rPr>
      <w:sz w:val="18"/>
      <w:szCs w:val="18"/>
    </w:rPr>
  </w:style>
  <w:style w:type="paragraph" w:styleId="a6">
    <w:name w:val="footer"/>
    <w:basedOn w:val="a"/>
    <w:link w:val="a7"/>
    <w:uiPriority w:val="99"/>
    <w:unhideWhenUsed/>
    <w:rsid w:val="003B444E"/>
    <w:pPr>
      <w:tabs>
        <w:tab w:val="center" w:pos="4153"/>
        <w:tab w:val="right" w:pos="8306"/>
      </w:tabs>
      <w:snapToGrid w:val="0"/>
      <w:jc w:val="left"/>
    </w:pPr>
    <w:rPr>
      <w:sz w:val="18"/>
      <w:szCs w:val="18"/>
    </w:rPr>
  </w:style>
  <w:style w:type="character" w:customStyle="1" w:styleId="a7">
    <w:name w:val="页脚 字符"/>
    <w:basedOn w:val="a0"/>
    <w:link w:val="a6"/>
    <w:uiPriority w:val="99"/>
    <w:rsid w:val="003B444E"/>
    <w:rPr>
      <w:sz w:val="18"/>
      <w:szCs w:val="18"/>
    </w:rPr>
  </w:style>
  <w:style w:type="paragraph" w:styleId="a8">
    <w:name w:val="Balloon Text"/>
    <w:basedOn w:val="a"/>
    <w:link w:val="a9"/>
    <w:uiPriority w:val="99"/>
    <w:semiHidden/>
    <w:unhideWhenUsed/>
    <w:rsid w:val="00151AC1"/>
    <w:rPr>
      <w:sz w:val="18"/>
      <w:szCs w:val="18"/>
    </w:rPr>
  </w:style>
  <w:style w:type="character" w:customStyle="1" w:styleId="a9">
    <w:name w:val="批注框文本 字符"/>
    <w:basedOn w:val="a0"/>
    <w:link w:val="a8"/>
    <w:uiPriority w:val="99"/>
    <w:semiHidden/>
    <w:rsid w:val="00151AC1"/>
    <w:rPr>
      <w:sz w:val="18"/>
      <w:szCs w:val="18"/>
    </w:rPr>
  </w:style>
  <w:style w:type="character" w:styleId="aa">
    <w:name w:val="annotation reference"/>
    <w:basedOn w:val="a0"/>
    <w:uiPriority w:val="99"/>
    <w:semiHidden/>
    <w:unhideWhenUsed/>
    <w:rsid w:val="00E64C54"/>
    <w:rPr>
      <w:sz w:val="21"/>
      <w:szCs w:val="21"/>
    </w:rPr>
  </w:style>
  <w:style w:type="paragraph" w:styleId="ab">
    <w:name w:val="annotation text"/>
    <w:basedOn w:val="a"/>
    <w:link w:val="ac"/>
    <w:uiPriority w:val="99"/>
    <w:semiHidden/>
    <w:unhideWhenUsed/>
    <w:rsid w:val="00E64C54"/>
    <w:pPr>
      <w:jc w:val="left"/>
    </w:pPr>
  </w:style>
  <w:style w:type="character" w:customStyle="1" w:styleId="ac">
    <w:name w:val="批注文字 字符"/>
    <w:basedOn w:val="a0"/>
    <w:link w:val="ab"/>
    <w:uiPriority w:val="99"/>
    <w:semiHidden/>
    <w:rsid w:val="00E64C54"/>
  </w:style>
  <w:style w:type="paragraph" w:styleId="ad">
    <w:name w:val="annotation subject"/>
    <w:basedOn w:val="ab"/>
    <w:next w:val="ab"/>
    <w:link w:val="ae"/>
    <w:uiPriority w:val="99"/>
    <w:semiHidden/>
    <w:unhideWhenUsed/>
    <w:rsid w:val="00E64C54"/>
    <w:rPr>
      <w:b/>
      <w:bCs/>
    </w:rPr>
  </w:style>
  <w:style w:type="character" w:customStyle="1" w:styleId="ae">
    <w:name w:val="批注主题 字符"/>
    <w:basedOn w:val="ac"/>
    <w:link w:val="ad"/>
    <w:uiPriority w:val="99"/>
    <w:semiHidden/>
    <w:rsid w:val="00E64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CB5B-4D6B-4075-BB51-A4E92299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xiaka</dc:creator>
  <cp:lastModifiedBy>李京</cp:lastModifiedBy>
  <cp:revision>250</cp:revision>
  <cp:lastPrinted>2020-05-18T08:45:00Z</cp:lastPrinted>
  <dcterms:created xsi:type="dcterms:W3CDTF">2012-12-03T00:13:00Z</dcterms:created>
  <dcterms:modified xsi:type="dcterms:W3CDTF">2024-03-13T07:06:00Z</dcterms:modified>
</cp:coreProperties>
</file>